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CA2DC" w14:textId="77777777" w:rsidR="00A35B9C" w:rsidRDefault="00A35B9C" w:rsidP="00C92A46">
      <w:pPr>
        <w:rPr>
          <w:b/>
          <w:bCs/>
        </w:rPr>
      </w:pPr>
    </w:p>
    <w:p w14:paraId="75BD2F4B" w14:textId="100E4F37" w:rsidR="00C92A46" w:rsidRPr="00C92A46" w:rsidRDefault="00C92A46" w:rsidP="00C92A46">
      <w:pPr>
        <w:rPr>
          <w:b/>
          <w:bCs/>
        </w:rPr>
      </w:pPr>
      <w:r w:rsidRPr="00C92A46">
        <w:rPr>
          <w:b/>
          <w:bCs/>
        </w:rPr>
        <w:t xml:space="preserve">ARC Yorkshire &amp; Humber </w:t>
      </w:r>
      <w:r w:rsidR="00DB311D">
        <w:rPr>
          <w:b/>
          <w:bCs/>
        </w:rPr>
        <w:t xml:space="preserve">(YHARC) </w:t>
      </w:r>
      <w:r w:rsidRPr="00C92A46">
        <w:rPr>
          <w:b/>
          <w:bCs/>
        </w:rPr>
        <w:t>Impact Team</w:t>
      </w:r>
      <w:r>
        <w:rPr>
          <w:b/>
          <w:bCs/>
        </w:rPr>
        <w:t>: o</w:t>
      </w:r>
      <w:r w:rsidRPr="00C92A46">
        <w:rPr>
          <w:b/>
          <w:bCs/>
        </w:rPr>
        <w:t xml:space="preserve">ur </w:t>
      </w:r>
      <w:r>
        <w:rPr>
          <w:b/>
          <w:bCs/>
        </w:rPr>
        <w:t>o</w:t>
      </w:r>
      <w:r w:rsidRPr="00C92A46">
        <w:rPr>
          <w:b/>
          <w:bCs/>
        </w:rPr>
        <w:t xml:space="preserve">ffer on a </w:t>
      </w:r>
      <w:r>
        <w:rPr>
          <w:b/>
          <w:bCs/>
        </w:rPr>
        <w:t>p</w:t>
      </w:r>
      <w:r w:rsidRPr="00C92A46">
        <w:rPr>
          <w:b/>
          <w:bCs/>
        </w:rPr>
        <w:t>age</w:t>
      </w:r>
    </w:p>
    <w:p w14:paraId="633B9C59" w14:textId="4CDE5C0A" w:rsidR="00FA51D3" w:rsidRDefault="00C92A46" w:rsidP="00C92A46">
      <w:hyperlink r:id="rId10">
        <w:r w:rsidRPr="43FD171E">
          <w:rPr>
            <w:rStyle w:val="Hyperlink"/>
          </w:rPr>
          <w:t>The NIHR ARC Yorkshire &amp; Humber (YHARC) Impact Team</w:t>
        </w:r>
      </w:hyperlink>
      <w:r>
        <w:t xml:space="preserve"> </w:t>
      </w:r>
      <w:r w:rsidR="00DB311D">
        <w:t xml:space="preserve">at Bradford Institute of Health and Research (BIHR) </w:t>
      </w:r>
      <w:r>
        <w:t xml:space="preserve">supports the development, delivery, and mobilisation of applied health and care research. </w:t>
      </w:r>
      <w:r w:rsidR="00FA51D3">
        <w:t xml:space="preserve">We specialise in balancing the theory and practical application of knowledge mobilisation, implementation science, communications and quality improvement to create an infrastructure around research projects </w:t>
      </w:r>
      <w:r w:rsidR="004F2AA4">
        <w:t>as part of the YH Impact Process, helping researchers plan</w:t>
      </w:r>
      <w:r w:rsidR="00450C2B">
        <w:t xml:space="preserve"> and deliver</w:t>
      </w:r>
      <w:r w:rsidR="004F2AA4">
        <w:t xml:space="preserve"> their pathway to impact. </w:t>
      </w:r>
    </w:p>
    <w:p w14:paraId="75CC3552" w14:textId="2B61D52B" w:rsidR="00C92A46" w:rsidRDefault="00C92A46" w:rsidP="00C92A46">
      <w:r>
        <w:t>What we can offer depends on your relationship to YHARC, please see below.</w:t>
      </w:r>
    </w:p>
    <w:p w14:paraId="36268C57" w14:textId="018BC70B" w:rsidR="00C92A46" w:rsidRPr="00C92A46" w:rsidRDefault="00C92A46" w:rsidP="00C92A46">
      <w:r w:rsidRPr="00C92A46">
        <w:rPr>
          <w:rFonts w:ascii="Segoe UI Symbol" w:hAnsi="Segoe UI Symbol" w:cs="Segoe UI Symbol"/>
          <w:b/>
          <w:bCs/>
        </w:rPr>
        <w:t>⏱</w:t>
      </w:r>
      <w:r w:rsidRPr="00C92A46">
        <w:rPr>
          <w:b/>
          <w:bCs/>
        </w:rPr>
        <w:t xml:space="preserve"> Please note: we require a minimum of 3 weeks' notice before your submission deadline to be costed into a bid.</w:t>
      </w:r>
      <w:r w:rsidRPr="00C92A46">
        <w:t xml:space="preserve"> Our finance team needs at least 10 working days to prepare costings, and we need time beforehand to review the request</w:t>
      </w:r>
      <w:r>
        <w:t>,</w:t>
      </w:r>
      <w:r w:rsidRPr="00C92A46">
        <w:t xml:space="preserve"> so please get in touch as early as possible. Requests received with less than 3 weeks' notice may not be possible to accommodate.</w:t>
      </w:r>
    </w:p>
    <w:p w14:paraId="7FE2C1B0" w14:textId="2CD2BA68" w:rsidR="00C92A46" w:rsidRPr="00C92A46" w:rsidRDefault="00C92A46" w:rsidP="00C92A46">
      <w:r w:rsidRPr="00C92A46">
        <w:rPr>
          <w:b/>
          <w:bCs/>
        </w:rPr>
        <w:t>Earlier is always better</w:t>
      </w:r>
      <w:r>
        <w:t xml:space="preserve">: </w:t>
      </w:r>
      <w:r w:rsidRPr="00C92A46">
        <w:t>Stage 1/outline application stage is an ideal time to approach us.</w:t>
      </w:r>
    </w:p>
    <w:p w14:paraId="2282701B" w14:textId="33680C2B" w:rsidR="00C92A46" w:rsidRPr="00C92A46" w:rsidRDefault="00C92A46" w:rsidP="43FD171E">
      <w:pPr>
        <w:rPr>
          <w:b/>
          <w:bCs/>
        </w:rPr>
      </w:pPr>
      <w:r w:rsidRPr="43FD171E">
        <w:rPr>
          <w:b/>
          <w:bCs/>
        </w:rPr>
        <w:t>1. If your research is funded or</w:t>
      </w:r>
      <w:r w:rsidR="2FC74373" w:rsidRPr="43FD171E">
        <w:rPr>
          <w:b/>
          <w:bCs/>
        </w:rPr>
        <w:t xml:space="preserve"> supported by</w:t>
      </w:r>
      <w:r w:rsidRPr="43FD171E">
        <w:rPr>
          <w:b/>
          <w:bCs/>
        </w:rPr>
        <w:t xml:space="preserve"> YHARC</w:t>
      </w:r>
      <w:r w:rsidR="0AEEA979" w:rsidRPr="43FD171E">
        <w:rPr>
          <w:b/>
          <w:bCs/>
        </w:rPr>
        <w:t xml:space="preserve"> (adopted onto the project list) </w:t>
      </w:r>
    </w:p>
    <w:p w14:paraId="01136EEA" w14:textId="5B9DE8DB" w:rsidR="00C92A46" w:rsidRPr="00C92A46" w:rsidRDefault="00C92A46" w:rsidP="00C92A46">
      <w:pPr>
        <w:numPr>
          <w:ilvl w:val="0"/>
          <w:numId w:val="1"/>
        </w:numPr>
      </w:pPr>
      <w:r w:rsidRPr="43FD171E">
        <w:rPr>
          <w:b/>
          <w:bCs/>
        </w:rPr>
        <w:t>All YHARC-funded/supported projects are required to complete our impact form</w:t>
      </w:r>
      <w:r>
        <w:t xml:space="preserve">, which </w:t>
      </w:r>
      <w:r w:rsidR="319FD4D3">
        <w:t xml:space="preserve">begins our pathway to impact process and </w:t>
      </w:r>
      <w:r w:rsidR="00A35B9C">
        <w:t>includes a</w:t>
      </w:r>
      <w:r>
        <w:t xml:space="preserve"> bespoke set of impact/KM</w:t>
      </w:r>
      <w:r w:rsidR="002606C7">
        <w:t xml:space="preserve"> </w:t>
      </w:r>
      <w:r>
        <w:t>recommendations for your project</w:t>
      </w:r>
      <w:r w:rsidR="49328E9C">
        <w:t xml:space="preserve"> from the Impact Team.</w:t>
      </w:r>
    </w:p>
    <w:p w14:paraId="657F0116" w14:textId="5FE2047F" w:rsidR="00FF15FB" w:rsidRPr="00C92A46" w:rsidRDefault="00FF15FB" w:rsidP="00FF15FB">
      <w:pPr>
        <w:numPr>
          <w:ilvl w:val="0"/>
          <w:numId w:val="1"/>
        </w:numPr>
      </w:pPr>
      <w:r>
        <w:t>Support to develop</w:t>
      </w:r>
      <w:r w:rsidR="00A35B9C">
        <w:t>,</w:t>
      </w:r>
      <w:r>
        <w:t xml:space="preserve"> and </w:t>
      </w:r>
      <w:r w:rsidR="002606C7">
        <w:t xml:space="preserve">advice on </w:t>
      </w:r>
      <w:r>
        <w:t>deliver</w:t>
      </w:r>
      <w:r w:rsidR="002606C7">
        <w:t>ing</w:t>
      </w:r>
      <w:r>
        <w:t xml:space="preserve"> your project's impact plan</w:t>
      </w:r>
      <w:r w:rsidR="00A35B9C">
        <w:t>.</w:t>
      </w:r>
    </w:p>
    <w:p w14:paraId="6192B5D6" w14:textId="06BE73D3" w:rsidR="00C92A46" w:rsidRPr="00C92A46" w:rsidRDefault="00C92A46" w:rsidP="00C92A46">
      <w:pPr>
        <w:numPr>
          <w:ilvl w:val="0"/>
          <w:numId w:val="1"/>
        </w:numPr>
      </w:pPr>
      <w:r w:rsidRPr="00C92A46">
        <w:t>Access to our KM and impact advice throughout the life of your project (please note: we can advise and recommend, but won't deliver KM activity directly unless separately costed in</w:t>
      </w:r>
      <w:r>
        <w:t xml:space="preserve"> or on a case by case basis</w:t>
      </w:r>
      <w:r w:rsidRPr="00C92A46">
        <w:t>)</w:t>
      </w:r>
    </w:p>
    <w:p w14:paraId="5456C0BD" w14:textId="7CD3713F" w:rsidR="00C92A46" w:rsidRPr="00C92A46" w:rsidRDefault="00C92A46" w:rsidP="00C92A46">
      <w:pPr>
        <w:numPr>
          <w:ilvl w:val="0"/>
          <w:numId w:val="1"/>
        </w:numPr>
      </w:pPr>
      <w:r w:rsidRPr="00C92A46">
        <w:t>Access to our training sessions</w:t>
      </w:r>
      <w:r w:rsidR="00A35B9C">
        <w:t>.</w:t>
      </w:r>
    </w:p>
    <w:p w14:paraId="192C1FAB" w14:textId="1532101A" w:rsidR="00C92A46" w:rsidRPr="00C92A46" w:rsidRDefault="00C92A46" w:rsidP="43FD171E">
      <w:pPr>
        <w:numPr>
          <w:ilvl w:val="0"/>
          <w:numId w:val="1"/>
        </w:numPr>
      </w:pPr>
      <w:r>
        <w:t>Advice on stakeholder engagement, dissemination</w:t>
      </w:r>
      <w:r w:rsidR="00A35B9C">
        <w:t>/communications</w:t>
      </w:r>
      <w:r>
        <w:t>, and pathways to impact</w:t>
      </w:r>
      <w:r w:rsidR="00A35B9C">
        <w:t>.</w:t>
      </w:r>
    </w:p>
    <w:p w14:paraId="4CC79253" w14:textId="31E13084" w:rsidR="00C92A46" w:rsidRPr="00C92A46" w:rsidRDefault="00C92A46" w:rsidP="00C92A46">
      <w:pPr>
        <w:numPr>
          <w:ilvl w:val="0"/>
          <w:numId w:val="1"/>
        </w:numPr>
      </w:pPr>
      <w:r w:rsidRPr="00C92A46">
        <w:t xml:space="preserve">Potential for Impact Team members to be costed into YHARC-aligned bids as co-applicants or named collaborators, to deliver KM activity directly </w:t>
      </w:r>
      <w:r w:rsidRPr="00C92A46">
        <w:rPr>
          <w:i/>
          <w:iCs/>
        </w:rPr>
        <w:t>(min. 3 weeks' notice before submission deadline required)</w:t>
      </w:r>
      <w:r w:rsidR="00A35B9C">
        <w:rPr>
          <w:i/>
          <w:iCs/>
        </w:rPr>
        <w:t>.</w:t>
      </w:r>
    </w:p>
    <w:p w14:paraId="1F4564A1" w14:textId="63D8904A" w:rsidR="00C92A46" w:rsidRPr="00C92A46" w:rsidRDefault="00C92A46" w:rsidP="00C92A46">
      <w:pPr>
        <w:rPr>
          <w:b/>
          <w:bCs/>
        </w:rPr>
      </w:pPr>
      <w:r w:rsidRPr="43FD171E">
        <w:rPr>
          <w:b/>
          <w:bCs/>
        </w:rPr>
        <w:t xml:space="preserve">2. If your research aligns with a YHARC theme, but </w:t>
      </w:r>
      <w:r w:rsidR="002606C7" w:rsidRPr="43FD171E">
        <w:rPr>
          <w:b/>
          <w:bCs/>
        </w:rPr>
        <w:t xml:space="preserve">will be externally funded or not </w:t>
      </w:r>
      <w:r w:rsidR="00A35B9C">
        <w:rPr>
          <w:b/>
          <w:bCs/>
        </w:rPr>
        <w:t xml:space="preserve">directly </w:t>
      </w:r>
      <w:r w:rsidR="002606C7" w:rsidRPr="43FD171E">
        <w:rPr>
          <w:b/>
          <w:bCs/>
        </w:rPr>
        <w:t>supported by YHARC</w:t>
      </w:r>
    </w:p>
    <w:p w14:paraId="44322C3C" w14:textId="06245EFF" w:rsidR="00C92A46" w:rsidRPr="00C92A46" w:rsidRDefault="00C92A46" w:rsidP="00C92A46">
      <w:pPr>
        <w:numPr>
          <w:ilvl w:val="0"/>
          <w:numId w:val="2"/>
        </w:numPr>
      </w:pPr>
      <w:r w:rsidRPr="00C92A46">
        <w:t>We're happy to discuss co-applying and being costed into your bid</w:t>
      </w:r>
      <w:r>
        <w:t xml:space="preserve"> </w:t>
      </w:r>
      <w:r w:rsidRPr="00C92A46">
        <w:rPr>
          <w:i/>
          <w:iCs/>
        </w:rPr>
        <w:t>(min. 3 weeks' notice before submission deadline required)</w:t>
      </w:r>
      <w:r w:rsidR="00A35B9C">
        <w:rPr>
          <w:i/>
          <w:iCs/>
        </w:rPr>
        <w:t>.</w:t>
      </w:r>
    </w:p>
    <w:p w14:paraId="26B7D4AB" w14:textId="77777777" w:rsidR="00970E8F" w:rsidRDefault="00970E8F" w:rsidP="00970E8F">
      <w:pPr>
        <w:ind w:left="720"/>
      </w:pPr>
    </w:p>
    <w:p w14:paraId="53D7D908" w14:textId="448112B7" w:rsidR="00C92A46" w:rsidRPr="00C92A46" w:rsidRDefault="00C92A46" w:rsidP="00C92A46">
      <w:pPr>
        <w:numPr>
          <w:ilvl w:val="0"/>
          <w:numId w:val="2"/>
        </w:numPr>
      </w:pPr>
      <w:r w:rsidRPr="00C92A46">
        <w:t>Early conversations welcome at outline/Stage 1 stage</w:t>
      </w:r>
      <w:r>
        <w:t>,</w:t>
      </w:r>
      <w:r w:rsidRPr="00C92A46">
        <w:t xml:space="preserve"> the earlier the better, and essential if you need us costed in before a deadline</w:t>
      </w:r>
      <w:r w:rsidR="00A35B9C">
        <w:t>.</w:t>
      </w:r>
    </w:p>
    <w:p w14:paraId="1AADDC94" w14:textId="5A3A0EF4" w:rsidR="00C92A46" w:rsidRDefault="00C92A46" w:rsidP="00C92A46">
      <w:pPr>
        <w:numPr>
          <w:ilvl w:val="0"/>
          <w:numId w:val="2"/>
        </w:numPr>
      </w:pPr>
      <w:r>
        <w:t>Contact us with a short summary of your proposal and we'll advise on fit and next steps</w:t>
      </w:r>
      <w:r w:rsidR="00A35B9C">
        <w:t>.</w:t>
      </w:r>
    </w:p>
    <w:p w14:paraId="658E1D04" w14:textId="647DAC95" w:rsidR="6221F9BC" w:rsidRDefault="00A35B9C" w:rsidP="43FD171E">
      <w:pPr>
        <w:numPr>
          <w:ilvl w:val="0"/>
          <w:numId w:val="2"/>
        </w:numPr>
      </w:pPr>
      <w:hyperlink r:id="rId11" w:history="1">
        <w:r w:rsidR="6221F9BC" w:rsidRPr="00A35B9C">
          <w:rPr>
            <w:rStyle w:val="Hyperlink"/>
          </w:rPr>
          <w:t xml:space="preserve">Access to our </w:t>
        </w:r>
        <w:r w:rsidRPr="00A35B9C">
          <w:rPr>
            <w:rStyle w:val="Hyperlink"/>
          </w:rPr>
          <w:t>i</w:t>
        </w:r>
        <w:r w:rsidR="6221F9BC" w:rsidRPr="00A35B9C">
          <w:rPr>
            <w:rStyle w:val="Hyperlink"/>
          </w:rPr>
          <w:t>mpact training and resources</w:t>
        </w:r>
      </w:hyperlink>
      <w:r>
        <w:t xml:space="preserve">. </w:t>
      </w:r>
      <w:r w:rsidR="6221F9BC">
        <w:t xml:space="preserve"> </w:t>
      </w:r>
    </w:p>
    <w:p w14:paraId="1AF3D6FC" w14:textId="7D2F5B5E" w:rsidR="00C92A46" w:rsidRPr="00C92A46" w:rsidRDefault="00C92A46" w:rsidP="43FD171E">
      <w:pPr>
        <w:numPr>
          <w:ilvl w:val="0"/>
          <w:numId w:val="2"/>
        </w:numPr>
      </w:pPr>
      <w:r w:rsidRPr="43FD171E">
        <w:rPr>
          <w:i/>
          <w:iCs/>
        </w:rPr>
        <w:t xml:space="preserve">Current YHARC themes: </w:t>
      </w:r>
      <w:hyperlink r:id="rId12">
        <w:r w:rsidRPr="43FD171E">
          <w:rPr>
            <w:rStyle w:val="Hyperlink"/>
          </w:rPr>
          <w:t>Research Areas - ARC</w:t>
        </w:r>
      </w:hyperlink>
    </w:p>
    <w:p w14:paraId="178B4463" w14:textId="77777777" w:rsidR="00C92A46" w:rsidRPr="00C92A46" w:rsidRDefault="00C92A46" w:rsidP="00C92A46">
      <w:pPr>
        <w:rPr>
          <w:b/>
          <w:bCs/>
        </w:rPr>
      </w:pPr>
      <w:r w:rsidRPr="00C92A46">
        <w:rPr>
          <w:b/>
          <w:bCs/>
        </w:rPr>
        <w:t>3. If your research doesn't align with a YHARC theme</w:t>
      </w:r>
    </w:p>
    <w:p w14:paraId="54CB3E57" w14:textId="6207F955" w:rsidR="00C92A46" w:rsidRPr="00C92A46" w:rsidRDefault="00FF15FB" w:rsidP="00C92A46">
      <w:r>
        <w:t>It’s</w:t>
      </w:r>
      <w:r w:rsidR="00C92A46">
        <w:t xml:space="preserve"> likely we can't co-apply or be costed in, as we won’t have the networks or stakeholder knowledge to </w:t>
      </w:r>
      <w:r>
        <w:t>support</w:t>
      </w:r>
      <w:r w:rsidR="00C92A46">
        <w:t>, but we can still help:</w:t>
      </w:r>
    </w:p>
    <w:p w14:paraId="1423682C" w14:textId="35617DEF" w:rsidR="00C92A46" w:rsidRPr="00C92A46" w:rsidRDefault="00C92A46" w:rsidP="00C92A46">
      <w:pPr>
        <w:numPr>
          <w:ilvl w:val="0"/>
          <w:numId w:val="3"/>
        </w:numPr>
      </w:pPr>
      <w:r w:rsidRPr="00C92A46">
        <w:rPr>
          <w:b/>
          <w:bCs/>
        </w:rPr>
        <w:t>Signposting</w:t>
      </w:r>
      <w:r>
        <w:t>:</w:t>
      </w:r>
      <w:r w:rsidRPr="00C92A46">
        <w:t xml:space="preserve"> we'll try to connect you with another ARC or relevant NIHR infrastructure whose theme is a better fit</w:t>
      </w:r>
    </w:p>
    <w:p w14:paraId="2D602E49" w14:textId="3E5A1B64" w:rsidR="00C92A46" w:rsidRPr="00C92A46" w:rsidRDefault="00C92A46" w:rsidP="00C92A46">
      <w:pPr>
        <w:numPr>
          <w:ilvl w:val="0"/>
          <w:numId w:val="3"/>
        </w:numPr>
      </w:pPr>
      <w:r w:rsidRPr="43FD171E">
        <w:rPr>
          <w:b/>
          <w:bCs/>
        </w:rPr>
        <w:t>Training</w:t>
      </w:r>
      <w:r>
        <w:t>: access to our KM/impact training sessions (open to all, regardless of ARC alignment)</w:t>
      </w:r>
      <w:r w:rsidR="002606C7">
        <w:t xml:space="preserve">: </w:t>
      </w:r>
      <w:hyperlink r:id="rId13">
        <w:r w:rsidR="002606C7" w:rsidRPr="43FD171E">
          <w:rPr>
            <w:rStyle w:val="Hyperlink"/>
          </w:rPr>
          <w:t>An Introduction to Knowledge Mobilisation: Practical Training - ARC</w:t>
        </w:r>
      </w:hyperlink>
      <w:r w:rsidR="002606C7">
        <w:t xml:space="preserve"> </w:t>
      </w:r>
    </w:p>
    <w:p w14:paraId="5DDC793D" w14:textId="30DC66D2" w:rsidR="00C92A46" w:rsidRPr="00C92A46" w:rsidRDefault="00A35B9C" w:rsidP="00C92A46">
      <w:pPr>
        <w:numPr>
          <w:ilvl w:val="0"/>
          <w:numId w:val="3"/>
        </w:numPr>
      </w:pPr>
      <w:hyperlink r:id="rId14" w:history="1">
        <w:r w:rsidR="00C92A46" w:rsidRPr="00A35B9C">
          <w:rPr>
            <w:rStyle w:val="Hyperlink"/>
            <w:b/>
            <w:bCs/>
          </w:rPr>
          <w:t>Self-service tools</w:t>
        </w:r>
      </w:hyperlink>
      <w:r w:rsidR="00C92A46">
        <w:t xml:space="preserve">: </w:t>
      </w:r>
      <w:r w:rsidR="002606C7">
        <w:t>you can access our</w:t>
      </w:r>
      <w:r w:rsidR="00FF15FB">
        <w:t xml:space="preserve"> </w:t>
      </w:r>
      <w:r w:rsidR="00C92A46">
        <w:t xml:space="preserve">impact planning template, which you can complete independently to develop your own impact plan for a </w:t>
      </w:r>
      <w:r w:rsidR="002606C7">
        <w:t xml:space="preserve">project or </w:t>
      </w:r>
      <w:r w:rsidR="00C92A46">
        <w:t>funding application</w:t>
      </w:r>
      <w:r>
        <w:t xml:space="preserve">. </w:t>
      </w:r>
    </w:p>
    <w:p w14:paraId="6E240761" w14:textId="77777777" w:rsidR="00C92A46" w:rsidRPr="00C92A46" w:rsidRDefault="00CB60BA" w:rsidP="00C92A46">
      <w:r>
        <w:pict w14:anchorId="4EE9ADCB">
          <v:rect id="_x0000_i1025" style="width:0;height:1.5pt" o:hralign="center" o:hrstd="t" o:hr="t" fillcolor="#a0a0a0" stroked="f"/>
        </w:pict>
      </w:r>
    </w:p>
    <w:p w14:paraId="773BF57E" w14:textId="77777777" w:rsidR="00C92A46" w:rsidRPr="00C92A46" w:rsidRDefault="00C92A46" w:rsidP="00C92A46">
      <w:pPr>
        <w:rPr>
          <w:b/>
          <w:bCs/>
        </w:rPr>
      </w:pPr>
      <w:r w:rsidRPr="00C92A46">
        <w:rPr>
          <w:b/>
          <w:bCs/>
        </w:rPr>
        <w:t>How to get in touch</w:t>
      </w:r>
    </w:p>
    <w:p w14:paraId="5245DA49" w14:textId="42823DDC" w:rsidR="00C92A46" w:rsidRPr="00C92A46" w:rsidRDefault="002606C7" w:rsidP="00C92A46">
      <w:r>
        <w:t>To get in touch with the YHARC Impact Team</w:t>
      </w:r>
      <w:r w:rsidR="00DB1D67">
        <w:t xml:space="preserve"> </w:t>
      </w:r>
      <w:r>
        <w:t>for an initial conversation about what route is best</w:t>
      </w:r>
      <w:r w:rsidR="00DB1D67">
        <w:t xml:space="preserve">, please email: </w:t>
      </w:r>
      <w:hyperlink r:id="rId15">
        <w:r w:rsidR="00DB1D67" w:rsidRPr="43FD171E">
          <w:rPr>
            <w:rStyle w:val="Hyperlink"/>
          </w:rPr>
          <w:t>YHARC@bthft.nhs.uk</w:t>
        </w:r>
      </w:hyperlink>
      <w:r>
        <w:t>. To help guide this and so we can put you in touch with the most appropriate</w:t>
      </w:r>
      <w:r w:rsidR="00B91AEF">
        <w:t xml:space="preserve"> person, p</w:t>
      </w:r>
      <w:r w:rsidR="00C92A46">
        <w:t>lease send us</w:t>
      </w:r>
      <w:r w:rsidR="00B91AEF">
        <w:t xml:space="preserve"> the following</w:t>
      </w:r>
      <w:r w:rsidR="00C92A46">
        <w:t xml:space="preserve"> </w:t>
      </w:r>
      <w:r w:rsidR="00C92A46" w:rsidRPr="43FD171E">
        <w:rPr>
          <w:b/>
          <w:bCs/>
        </w:rPr>
        <w:t>at least 3 weeks before your submission deadline</w:t>
      </w:r>
      <w:r w:rsidR="00C92A46">
        <w:t>:</w:t>
      </w:r>
    </w:p>
    <w:p w14:paraId="5CD3F191" w14:textId="77777777" w:rsidR="00C92A46" w:rsidRPr="00C92A46" w:rsidRDefault="00C92A46" w:rsidP="00C92A46">
      <w:pPr>
        <w:numPr>
          <w:ilvl w:val="0"/>
          <w:numId w:val="4"/>
        </w:numPr>
      </w:pPr>
      <w:r w:rsidRPr="00C92A46">
        <w:t>A short (1 paragraph) summary of your research</w:t>
      </w:r>
    </w:p>
    <w:p w14:paraId="49E739B7" w14:textId="77777777" w:rsidR="00C92A46" w:rsidRPr="00C92A46" w:rsidRDefault="00C92A46" w:rsidP="00C92A46">
      <w:pPr>
        <w:numPr>
          <w:ilvl w:val="0"/>
          <w:numId w:val="4"/>
        </w:numPr>
      </w:pPr>
      <w:r w:rsidRPr="00C92A46">
        <w:t>Confirmation of funder/scheme and submission timescale</w:t>
      </w:r>
    </w:p>
    <w:p w14:paraId="469E0CDA" w14:textId="77777777" w:rsidR="00C92A46" w:rsidRPr="00C92A46" w:rsidRDefault="00C92A46" w:rsidP="00C92A46">
      <w:pPr>
        <w:numPr>
          <w:ilvl w:val="0"/>
          <w:numId w:val="4"/>
        </w:numPr>
      </w:pPr>
      <w:r w:rsidRPr="00C92A46">
        <w:t>Which of the above best describes your situation</w:t>
      </w:r>
    </w:p>
    <w:p w14:paraId="385FEC33" w14:textId="77777777" w:rsidR="00C92A46" w:rsidRPr="00C92A46" w:rsidRDefault="00C92A46" w:rsidP="00C92A46">
      <w:r w:rsidRPr="00C92A46">
        <w:t>We'll respond promptly to confirm what support is available, and where relevant, make introductions to other ARCs/infrastructure. Requests received with less than 3 weeks' notice may still be signposted or given informal advice, but we cannot guarantee costed involvement.</w:t>
      </w:r>
    </w:p>
    <w:p w14:paraId="5C414F77" w14:textId="77777777" w:rsidR="00FA51D3" w:rsidRDefault="00FA51D3" w:rsidP="00FA51D3"/>
    <w:p w14:paraId="1A9E0027" w14:textId="77777777" w:rsidR="00FA51D3" w:rsidRDefault="00FA51D3" w:rsidP="00FA51D3"/>
    <w:p w14:paraId="6026AD29" w14:textId="651EFEDB" w:rsidR="00FA51D3" w:rsidRDefault="00FA51D3" w:rsidP="00FA51D3">
      <w:pPr>
        <w:rPr>
          <w:b/>
          <w:bCs/>
        </w:rPr>
      </w:pPr>
      <w:r w:rsidRPr="00FA51D3">
        <w:rPr>
          <w:b/>
          <w:bCs/>
        </w:rPr>
        <w:t>The Impact Team:</w:t>
      </w:r>
    </w:p>
    <w:p w14:paraId="7E3B0D36" w14:textId="1C171D61" w:rsidR="00970E8F" w:rsidRPr="00970E8F" w:rsidRDefault="00970E8F" w:rsidP="00FA51D3">
      <w:r w:rsidRPr="00970E8F">
        <w:t xml:space="preserve">Working together for impact is the goal of the YHARC Impact Team. Instead of </w:t>
      </w:r>
      <w:r w:rsidR="00FC0866">
        <w:t>knowledge mobilisation</w:t>
      </w:r>
      <w:r w:rsidRPr="00970E8F">
        <w:t xml:space="preserve">, </w:t>
      </w:r>
      <w:r w:rsidR="00FC0866">
        <w:t>i</w:t>
      </w:r>
      <w:r w:rsidRPr="00970E8F">
        <w:t xml:space="preserve">mplementation </w:t>
      </w:r>
      <w:r w:rsidR="00FC0866">
        <w:t>s</w:t>
      </w:r>
      <w:r w:rsidRPr="00970E8F">
        <w:t xml:space="preserve">cience, </w:t>
      </w:r>
      <w:r w:rsidR="00FC0866">
        <w:t>c</w:t>
      </w:r>
      <w:r w:rsidRPr="00970E8F">
        <w:t xml:space="preserve">ommunications and </w:t>
      </w:r>
      <w:r w:rsidR="00FC0866">
        <w:t>q</w:t>
      </w:r>
      <w:r w:rsidRPr="00970E8F">
        <w:t xml:space="preserve">uality </w:t>
      </w:r>
      <w:r w:rsidR="00FC0866">
        <w:t>i</w:t>
      </w:r>
      <w:r w:rsidRPr="00970E8F">
        <w:t xml:space="preserve">mprovement all working separately, we decided to come together as one Impact Team to support our researchers. </w:t>
      </w:r>
    </w:p>
    <w:p w14:paraId="46CDE512" w14:textId="77777777" w:rsidR="00FA51D3" w:rsidRDefault="00FA51D3" w:rsidP="00FA51D3">
      <w:r>
        <w:t>Kate Robinson – Impact, Knowledge Mobilisation and Communications Lead, YHARC &amp; BIHR</w:t>
      </w:r>
    </w:p>
    <w:p w14:paraId="63D9C1F2" w14:textId="77777777" w:rsidR="00FA51D3" w:rsidRDefault="00FA51D3" w:rsidP="00FA51D3">
      <w:r>
        <w:t>Dr Micheal McCooe – Implementation and Knowledge Mobilisation Academic Lead, YHARC &amp; BIHR</w:t>
      </w:r>
    </w:p>
    <w:p w14:paraId="33F25C06" w14:textId="77777777" w:rsidR="00FA51D3" w:rsidRDefault="00FA51D3" w:rsidP="00FA51D3">
      <w:r>
        <w:t>Dr Kristian Hudson – Implementation Specialist, YHARC</w:t>
      </w:r>
    </w:p>
    <w:p w14:paraId="73C1165D" w14:textId="77777777" w:rsidR="00FA51D3" w:rsidRDefault="00FA51D3" w:rsidP="00FA51D3">
      <w:r>
        <w:t xml:space="preserve">Eloise Carruthers – Impact Coordinator, YHARC </w:t>
      </w:r>
    </w:p>
    <w:p w14:paraId="5183D2DD" w14:textId="77777777" w:rsidR="00FA51D3" w:rsidRDefault="00FA51D3" w:rsidP="00FA51D3">
      <w:r>
        <w:t xml:space="preserve">Tammy Jacques – Improvement Academy Transformation Lead and Strategic Evidence Partner at West Yorkshire Integrated Care Board </w:t>
      </w:r>
    </w:p>
    <w:p w14:paraId="493D4379" w14:textId="77777777" w:rsidR="00FA51D3" w:rsidRDefault="00FA51D3" w:rsidP="00FA51D3">
      <w:r>
        <w:t>Nicola Chicken - Strategic Evidence Partner at South Yorkshire Integrated Care Board</w:t>
      </w:r>
    </w:p>
    <w:p w14:paraId="4E5254F8" w14:textId="77777777" w:rsidR="00FA51D3" w:rsidRDefault="00FA51D3" w:rsidP="00FA51D3">
      <w:r>
        <w:t>Juan Winter - Strategic Evidence Partner at Humber &amp; North Yorkshire Integrated Care Board</w:t>
      </w:r>
    </w:p>
    <w:p w14:paraId="14BB38C8" w14:textId="47928A08" w:rsidR="00AD5A9E" w:rsidRDefault="00FA51D3" w:rsidP="00FA51D3">
      <w:r>
        <w:t>Divine Dantis – Communications Coordinator, YHARC &amp; BIHR</w:t>
      </w:r>
    </w:p>
    <w:sectPr w:rsidR="00AD5A9E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0AD15" w14:textId="77777777" w:rsidR="00CB60BA" w:rsidRDefault="00CB60BA" w:rsidP="00A35B9C">
      <w:pPr>
        <w:spacing w:after="0" w:line="240" w:lineRule="auto"/>
      </w:pPr>
      <w:r>
        <w:separator/>
      </w:r>
    </w:p>
  </w:endnote>
  <w:endnote w:type="continuationSeparator" w:id="0">
    <w:p w14:paraId="1EC40C4F" w14:textId="77777777" w:rsidR="00CB60BA" w:rsidRDefault="00CB60BA" w:rsidP="00A35B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D085B4" w14:textId="77777777" w:rsidR="00CB60BA" w:rsidRDefault="00CB60BA" w:rsidP="00A35B9C">
      <w:pPr>
        <w:spacing w:after="0" w:line="240" w:lineRule="auto"/>
      </w:pPr>
      <w:r>
        <w:separator/>
      </w:r>
    </w:p>
  </w:footnote>
  <w:footnote w:type="continuationSeparator" w:id="0">
    <w:p w14:paraId="50D261C7" w14:textId="77777777" w:rsidR="00CB60BA" w:rsidRDefault="00CB60BA" w:rsidP="00A35B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FB190" w14:textId="202483DA" w:rsidR="00A35B9C" w:rsidRDefault="00A35B9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E31511" wp14:editId="66D67911">
          <wp:simplePos x="0" y="0"/>
          <wp:positionH relativeFrom="column">
            <wp:posOffset>-723900</wp:posOffset>
          </wp:positionH>
          <wp:positionV relativeFrom="paragraph">
            <wp:posOffset>-360680</wp:posOffset>
          </wp:positionV>
          <wp:extent cx="2616200" cy="944739"/>
          <wp:effectExtent l="0" t="0" r="0" b="0"/>
          <wp:wrapThrough wrapText="bothSides">
            <wp:wrapPolygon edited="0">
              <wp:start x="1573" y="4358"/>
              <wp:lineTo x="1573" y="11330"/>
              <wp:lineTo x="2674" y="12202"/>
              <wp:lineTo x="10695" y="12202"/>
              <wp:lineTo x="2988" y="14381"/>
              <wp:lineTo x="1730" y="15252"/>
              <wp:lineTo x="1730" y="20917"/>
              <wp:lineTo x="19660" y="20917"/>
              <wp:lineTo x="19975" y="15688"/>
              <wp:lineTo x="19031" y="14816"/>
              <wp:lineTo x="10695" y="12202"/>
              <wp:lineTo x="17930" y="11330"/>
              <wp:lineTo x="19975" y="7408"/>
              <wp:lineTo x="19346" y="4358"/>
              <wp:lineTo x="1573" y="4358"/>
            </wp:wrapPolygon>
          </wp:wrapThrough>
          <wp:docPr id="10108886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88869" name="Picture 1010888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6200" cy="9447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16D17"/>
    <w:multiLevelType w:val="multilevel"/>
    <w:tmpl w:val="AB6E1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E55832"/>
    <w:multiLevelType w:val="multilevel"/>
    <w:tmpl w:val="A266B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B03E97"/>
    <w:multiLevelType w:val="multilevel"/>
    <w:tmpl w:val="D602A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98C355A"/>
    <w:multiLevelType w:val="multilevel"/>
    <w:tmpl w:val="2ECA6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7545444">
    <w:abstractNumId w:val="3"/>
  </w:num>
  <w:num w:numId="2" w16cid:durableId="834033697">
    <w:abstractNumId w:val="2"/>
  </w:num>
  <w:num w:numId="3" w16cid:durableId="1279295387">
    <w:abstractNumId w:val="1"/>
  </w:num>
  <w:num w:numId="4" w16cid:durableId="684870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46"/>
    <w:rsid w:val="002606C7"/>
    <w:rsid w:val="0032F7B1"/>
    <w:rsid w:val="00450C2B"/>
    <w:rsid w:val="004F2AA4"/>
    <w:rsid w:val="00712C9B"/>
    <w:rsid w:val="00891F94"/>
    <w:rsid w:val="00970E8F"/>
    <w:rsid w:val="00A35B9C"/>
    <w:rsid w:val="00AD5A9E"/>
    <w:rsid w:val="00B91AEF"/>
    <w:rsid w:val="00C87BDC"/>
    <w:rsid w:val="00C92A46"/>
    <w:rsid w:val="00CB60BA"/>
    <w:rsid w:val="00D6662E"/>
    <w:rsid w:val="00DA78BB"/>
    <w:rsid w:val="00DB1D67"/>
    <w:rsid w:val="00DB311D"/>
    <w:rsid w:val="00FA51D3"/>
    <w:rsid w:val="00FC0866"/>
    <w:rsid w:val="00FF15FB"/>
    <w:rsid w:val="0AEEA979"/>
    <w:rsid w:val="160CE994"/>
    <w:rsid w:val="2E98C95A"/>
    <w:rsid w:val="2FC74373"/>
    <w:rsid w:val="319FD4D3"/>
    <w:rsid w:val="3B16ECE3"/>
    <w:rsid w:val="43FD171E"/>
    <w:rsid w:val="49328E9C"/>
    <w:rsid w:val="55CC56F2"/>
    <w:rsid w:val="6221F9BC"/>
    <w:rsid w:val="68C58412"/>
    <w:rsid w:val="7CD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D7524B"/>
  <w15:chartTrackingRefBased/>
  <w15:docId w15:val="{D55B7D5B-072C-4478-87E9-12C240F6E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A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A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A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A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A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A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A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A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A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A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A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A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A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A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A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A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A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A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A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A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A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A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A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A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A4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92A46"/>
    <w:rPr>
      <w:color w:val="0000FF"/>
      <w:u w:val="single"/>
    </w:rPr>
  </w:style>
  <w:style w:type="paragraph" w:styleId="Revision">
    <w:name w:val="Revision"/>
    <w:hidden/>
    <w:uiPriority w:val="99"/>
    <w:semiHidden/>
    <w:rsid w:val="00FF15F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2606C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06C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06C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06C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06C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606C7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6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3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B9C"/>
  </w:style>
  <w:style w:type="paragraph" w:styleId="Footer">
    <w:name w:val="footer"/>
    <w:basedOn w:val="Normal"/>
    <w:link w:val="FooterChar"/>
    <w:uiPriority w:val="99"/>
    <w:unhideWhenUsed/>
    <w:rsid w:val="00A35B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B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rc-yh.nihr.ac.uk/training/an-introduction-to-knowledge-mobilisation-practical-trainin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arc-yh.nihr.ac.uk/themes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rc-yh.nihr.ac.uk/themes/implementation/" TargetMode="External"/><Relationship Id="rId5" Type="http://schemas.openxmlformats.org/officeDocument/2006/relationships/styles" Target="styles.xml"/><Relationship Id="rId15" Type="http://schemas.openxmlformats.org/officeDocument/2006/relationships/hyperlink" Target="mailto:YHARC@bthft.nhs.uk" TargetMode="External"/><Relationship Id="rId10" Type="http://schemas.openxmlformats.org/officeDocument/2006/relationships/hyperlink" Target="https://arc-yh.nihr.ac.uk/themes/implement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rc-yh.nihr.ac.uk/themes/implement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2938E76F9934BB05AF7D7EC22CC41" ma:contentTypeVersion="10" ma:contentTypeDescription="Create a new document." ma:contentTypeScope="" ma:versionID="8e0fe8f279b6ac36bad1ab5ae7de0d33">
  <xsd:schema xmlns:xsd="http://www.w3.org/2001/XMLSchema" xmlns:xs="http://www.w3.org/2001/XMLSchema" xmlns:p="http://schemas.microsoft.com/office/2006/metadata/properties" xmlns:ns3="f6f4fb5e-e5e9-4a7d-9b41-76eff3d2d009" targetNamespace="http://schemas.microsoft.com/office/2006/metadata/properties" ma:root="true" ma:fieldsID="6abe0904aa7723f16258d46399b2a19b" ns3:_="">
    <xsd:import namespace="f6f4fb5e-e5e9-4a7d-9b41-76eff3d2d0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f4fb5e-e5e9-4a7d-9b41-76eff3d2d0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f4fb5e-e5e9-4a7d-9b41-76eff3d2d009" xsi:nil="true"/>
  </documentManagement>
</p:properties>
</file>

<file path=customXml/itemProps1.xml><?xml version="1.0" encoding="utf-8"?>
<ds:datastoreItem xmlns:ds="http://schemas.openxmlformats.org/officeDocument/2006/customXml" ds:itemID="{0EBBC446-710E-48EC-A2A6-3E6BA1E3AF6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6D4FBCB-F032-4DD6-8108-667E54C94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f4fb5e-e5e9-4a7d-9b41-76eff3d2d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AD520A-AED5-45EE-9370-2AAD2A510DE2}">
  <ds:schemaRefs>
    <ds:schemaRef ds:uri="http://schemas.microsoft.com/office/2006/metadata/properties"/>
    <ds:schemaRef ds:uri="http://schemas.microsoft.com/office/infopath/2007/PartnerControls"/>
    <ds:schemaRef ds:uri="f6f4fb5e-e5e9-4a7d-9b41-76eff3d2d0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Bradford Teaching Hospitals NHS Foundation Trust</Company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Robinson</dc:creator>
  <cp:keywords/>
  <dc:description/>
  <cp:lastModifiedBy>Kate Robinson</cp:lastModifiedBy>
  <cp:revision>6</cp:revision>
  <dcterms:created xsi:type="dcterms:W3CDTF">2026-09-04T10:41:00Z</dcterms:created>
  <dcterms:modified xsi:type="dcterms:W3CDTF">2026-09-04T10:55:00Z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0x010100DA32938E76F9934BB05AF7D7EC22CC41</vt:lpwstr>
  </property>
</Properties>
</file>